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5D54" w14:textId="77777777" w:rsidR="006F63B3" w:rsidRPr="00E8057D" w:rsidRDefault="006F63B3" w:rsidP="0041295F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E8057D">
        <w:rPr>
          <w:rFonts w:ascii="Arial" w:hAnsi="Arial" w:cs="Arial"/>
          <w:noProof/>
        </w:rPr>
        <w:drawing>
          <wp:inline distT="0" distB="0" distL="0" distR="0" wp14:anchorId="2B1FA987" wp14:editId="5259C82E">
            <wp:extent cx="1393825" cy="6247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ford_HealthCare_Med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07" cy="6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BAFD" w14:textId="5051B5A6" w:rsidR="00E8057D" w:rsidRPr="00E8057D" w:rsidRDefault="00E8057D" w:rsidP="00E8057D">
      <w:pPr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t xml:space="preserve">Your Name (first and last): </w:t>
      </w:r>
    </w:p>
    <w:p w14:paraId="6DAA1E05" w14:textId="77777777" w:rsidR="00E8057D" w:rsidRPr="00E8057D" w:rsidRDefault="00E8057D" w:rsidP="00E8057D">
      <w:pPr>
        <w:rPr>
          <w:rFonts w:ascii="Arial" w:hAnsi="Arial" w:cs="Arial"/>
          <w:b/>
        </w:rPr>
      </w:pPr>
    </w:p>
    <w:p w14:paraId="18DA0EEB" w14:textId="78621C66" w:rsidR="00E8057D" w:rsidRPr="00E8057D" w:rsidRDefault="00E8057D" w:rsidP="00E8057D">
      <w:pPr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t xml:space="preserve">Your Contact Number: </w:t>
      </w:r>
    </w:p>
    <w:p w14:paraId="1147A450" w14:textId="77777777" w:rsidR="00E8057D" w:rsidRPr="00E8057D" w:rsidRDefault="00E8057D" w:rsidP="00E8057D">
      <w:pPr>
        <w:rPr>
          <w:rFonts w:ascii="Arial" w:hAnsi="Arial" w:cs="Arial"/>
          <w:b/>
        </w:rPr>
      </w:pPr>
    </w:p>
    <w:p w14:paraId="0D65DEA1" w14:textId="13D52C67" w:rsidR="00E8057D" w:rsidRPr="00E8057D" w:rsidRDefault="00E8057D" w:rsidP="00E8057D">
      <w:pPr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t xml:space="preserve">Your Email: </w:t>
      </w:r>
    </w:p>
    <w:p w14:paraId="0B3EA26E" w14:textId="77777777" w:rsidR="00E8057D" w:rsidRPr="00E8057D" w:rsidRDefault="00E8057D" w:rsidP="00E8057D">
      <w:pPr>
        <w:rPr>
          <w:rFonts w:ascii="Arial" w:hAnsi="Arial" w:cs="Arial"/>
          <w:b/>
        </w:rPr>
      </w:pPr>
    </w:p>
    <w:p w14:paraId="3E8D90A2" w14:textId="291C7304" w:rsidR="00E8057D" w:rsidRPr="00E8057D" w:rsidRDefault="00E8057D" w:rsidP="00E8057D">
      <w:pPr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t>Emergency Contact Name (first and last):</w:t>
      </w:r>
    </w:p>
    <w:p w14:paraId="3AE5EEF0" w14:textId="77777777" w:rsidR="00E8057D" w:rsidRPr="00E8057D" w:rsidRDefault="00E8057D" w:rsidP="00E8057D">
      <w:pPr>
        <w:rPr>
          <w:rFonts w:ascii="Arial" w:hAnsi="Arial" w:cs="Arial"/>
          <w:b/>
        </w:rPr>
      </w:pPr>
    </w:p>
    <w:p w14:paraId="309F964A" w14:textId="7F398FBB" w:rsidR="00E8057D" w:rsidRPr="00E8057D" w:rsidRDefault="00E8057D" w:rsidP="00E8057D">
      <w:pPr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t>Emergency Contact Number:</w:t>
      </w:r>
    </w:p>
    <w:p w14:paraId="5E4BF457" w14:textId="22E98DBE" w:rsidR="00E8057D" w:rsidRPr="00E8057D" w:rsidRDefault="00E8057D" w:rsidP="00E8057D">
      <w:pPr>
        <w:rPr>
          <w:rFonts w:ascii="Arial" w:hAnsi="Arial" w:cs="Arial"/>
          <w:b/>
        </w:rPr>
      </w:pPr>
    </w:p>
    <w:p w14:paraId="74EF6738" w14:textId="35C254BF" w:rsidR="00E8057D" w:rsidRPr="00E8057D" w:rsidRDefault="00E8057D" w:rsidP="00E8057D">
      <w:pPr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t xml:space="preserve">Do we have permission to </w:t>
      </w:r>
      <w:r w:rsidRPr="00E8057D">
        <w:rPr>
          <w:rFonts w:ascii="Arial" w:eastAsia="Times New Roman" w:hAnsi="Arial" w:cs="Arial"/>
          <w:b/>
        </w:rPr>
        <w:t>send you updates about new online programs and resources through COVID-19 shelter in place period?:</w:t>
      </w:r>
    </w:p>
    <w:p w14:paraId="02C68CE0" w14:textId="77777777" w:rsidR="00E8057D" w:rsidRPr="00E8057D" w:rsidRDefault="00E8057D" w:rsidP="00E8057D">
      <w:pPr>
        <w:rPr>
          <w:rFonts w:ascii="Arial" w:hAnsi="Arial" w:cs="Arial"/>
          <w:b/>
        </w:rPr>
      </w:pPr>
    </w:p>
    <w:p w14:paraId="7C3E787A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4AB04A6F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5600E5A5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17CF4E2A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36595CB9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47FDFDAB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7C75BC1A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5BF36E7F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2FEE67B0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477C1F14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2DC7B056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725F2540" w14:textId="77777777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6F7C1D16" w14:textId="77777777" w:rsidR="00E8057D" w:rsidRDefault="00E8057D" w:rsidP="006F63B3">
      <w:pPr>
        <w:jc w:val="center"/>
        <w:rPr>
          <w:rFonts w:ascii="Arial" w:hAnsi="Arial" w:cs="Arial"/>
          <w:b/>
        </w:rPr>
      </w:pPr>
    </w:p>
    <w:p w14:paraId="6F41443C" w14:textId="71B95EF0" w:rsidR="00E8057D" w:rsidRPr="00E8057D" w:rsidRDefault="00E8057D" w:rsidP="006F63B3">
      <w:pPr>
        <w:jc w:val="center"/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lastRenderedPageBreak/>
        <w:t xml:space="preserve">Confidentiality Agreement </w:t>
      </w:r>
    </w:p>
    <w:p w14:paraId="12664345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This form is a confidentiality agreement. As a candidate of this Online Group, the following information</w:t>
      </w:r>
    </w:p>
    <w:p w14:paraId="782F79BE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must be agreed and adhered to in order to participate in the Online Group:</w:t>
      </w:r>
    </w:p>
    <w:p w14:paraId="505E5965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• You are participating in this group voluntarily.</w:t>
      </w:r>
    </w:p>
    <w:p w14:paraId="4E985CC5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## You may stop attending this group at any time.</w:t>
      </w:r>
    </w:p>
    <w:p w14:paraId="462BCCAE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## Please provide ample notice to the group leader, if you choose to discontinue attendance.</w:t>
      </w:r>
    </w:p>
    <w:p w14:paraId="19580442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057D">
        <w:rPr>
          <w:rFonts w:ascii="Arial" w:hAnsi="Arial" w:cs="Arial"/>
        </w:rPr>
        <w:t>#</w:t>
      </w:r>
      <w:r w:rsidRPr="00E8057D">
        <w:rPr>
          <w:rFonts w:ascii="Arial" w:hAnsi="Arial" w:cs="Arial"/>
          <w:b/>
          <w:bCs/>
        </w:rPr>
        <w:t># If you violate any of the terms of this agreement, as deemed by the group leader(s),</w:t>
      </w:r>
    </w:p>
    <w:p w14:paraId="60A811AB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057D">
        <w:rPr>
          <w:rFonts w:ascii="Arial" w:hAnsi="Arial" w:cs="Arial"/>
          <w:b/>
          <w:bCs/>
        </w:rPr>
        <w:t>Stanford Health Care (SHC) or its affiliates, it shall be grounds for expulsion from the</w:t>
      </w:r>
    </w:p>
    <w:p w14:paraId="2ABAC814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057D">
        <w:rPr>
          <w:rFonts w:ascii="Arial" w:hAnsi="Arial" w:cs="Arial"/>
          <w:b/>
          <w:bCs/>
        </w:rPr>
        <w:t>Online Group.</w:t>
      </w:r>
    </w:p>
    <w:p w14:paraId="5A9A83E0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• Sharing of information is also voluntary.</w:t>
      </w:r>
    </w:p>
    <w:p w14:paraId="74C215B1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## The group format involves sharing information to help yourself and others in the group.</w:t>
      </w:r>
    </w:p>
    <w:p w14:paraId="54C72807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## You may choose to share as much or as little as you feel comfortable with during each session.</w:t>
      </w:r>
    </w:p>
    <w:p w14:paraId="775770C7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## Any information shared by you and others is confidential.</w:t>
      </w:r>
    </w:p>
    <w:p w14:paraId="708E7322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Do not share this information outside of the group setting, except in an individual</w:t>
      </w:r>
    </w:p>
    <w:p w14:paraId="23E3CE79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meeting with your group leader.</w:t>
      </w:r>
    </w:p>
    <w:p w14:paraId="7574B9D1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057D">
        <w:rPr>
          <w:rFonts w:ascii="Arial" w:hAnsi="Arial" w:cs="Arial"/>
          <w:b/>
          <w:bCs/>
        </w:rPr>
        <w:t>• As a participant, you agree to not disclose any information to those outside of the group</w:t>
      </w:r>
    </w:p>
    <w:p w14:paraId="1A097A2B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057D">
        <w:rPr>
          <w:rFonts w:ascii="Arial" w:hAnsi="Arial" w:cs="Arial"/>
          <w:b/>
          <w:bCs/>
        </w:rPr>
        <w:t>that may reasonably be used to identify another member of the group.</w:t>
      </w:r>
    </w:p>
    <w:p w14:paraId="78A0852E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• You agree to not record any voice conversations, videos, and/or create still images (e.g., take</w:t>
      </w:r>
    </w:p>
    <w:p w14:paraId="41223371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pictures) of any information shared in the Online Group by the use of any recording device,</w:t>
      </w:r>
    </w:p>
    <w:p w14:paraId="581C4819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application, or otherwise.</w:t>
      </w:r>
    </w:p>
    <w:p w14:paraId="5006BCF3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## Any member discovered to have any such recordings will be asked to delete those</w:t>
      </w:r>
    </w:p>
    <w:p w14:paraId="2D8B9643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057D">
        <w:rPr>
          <w:rFonts w:ascii="Arial" w:hAnsi="Arial" w:cs="Arial"/>
        </w:rPr>
        <w:t xml:space="preserve">recordings. </w:t>
      </w:r>
      <w:r w:rsidRPr="00E8057D">
        <w:rPr>
          <w:rFonts w:ascii="Arial" w:hAnsi="Arial" w:cs="Arial"/>
          <w:b/>
          <w:bCs/>
        </w:rPr>
        <w:t>Additionally, any member discovered to begin, or have in their possession,</w:t>
      </w:r>
    </w:p>
    <w:p w14:paraId="5F1055F7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8057D">
        <w:rPr>
          <w:rFonts w:ascii="Arial" w:hAnsi="Arial" w:cs="Arial"/>
          <w:b/>
          <w:bCs/>
        </w:rPr>
        <w:t>any such recordings will be removed from participating in the Online Group.</w:t>
      </w:r>
    </w:p>
    <w:p w14:paraId="10BEC577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## If in the future, group leader(s), SHC, and/or its affiliates, chooses to record group sessions,</w:t>
      </w:r>
    </w:p>
    <w:p w14:paraId="01AA2CD1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you shall:</w:t>
      </w:r>
    </w:p>
    <w:p w14:paraId="78860572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Receive reasonable notice of SHC’s intent to record group sessions; and</w:t>
      </w:r>
    </w:p>
    <w:p w14:paraId="488BD71B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Be given an opportunity to opt out of the Online Group, so as to not be recorded.</w:t>
      </w:r>
    </w:p>
    <w:p w14:paraId="37C81361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• If you choose to opt out of the Online Group, you are not guaranteed placement in a</w:t>
      </w:r>
    </w:p>
    <w:p w14:paraId="119C51A6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comparable Online Group.</w:t>
      </w:r>
    </w:p>
    <w:p w14:paraId="34F505E0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• The leader(s) of this Online Group, as well as SHC and its affiliates, must adhere to</w:t>
      </w:r>
    </w:p>
    <w:p w14:paraId="36EF4189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professional and ethical guidelines related to confidentiality, as well as state and federal laws</w:t>
      </w:r>
    </w:p>
    <w:p w14:paraId="13B1F279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governing confidentiality and patient privacy. SHC and its affiliates reserve the right to make</w:t>
      </w:r>
    </w:p>
    <w:p w14:paraId="2CAFCD4C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disclosures of any information gathered in the Online Group in a manner which is consistent</w:t>
      </w:r>
    </w:p>
    <w:p w14:paraId="6F639F11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and/or otherwise required by applicable state and federal laws.</w:t>
      </w:r>
    </w:p>
    <w:p w14:paraId="5BDA53CC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• You agree to hold harmless SHC, and its affiliates, in any and all claims related to misuse and/</w:t>
      </w:r>
    </w:p>
    <w:p w14:paraId="61CDA66E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or misappropriation of your personal and/or protected health information, shared during Online</w:t>
      </w:r>
    </w:p>
    <w:p w14:paraId="2976A453" w14:textId="77777777" w:rsidR="00E8057D" w:rsidRPr="00E8057D" w:rsidRDefault="00E8057D" w:rsidP="00E80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057D">
        <w:rPr>
          <w:rFonts w:ascii="Arial" w:hAnsi="Arial" w:cs="Arial"/>
        </w:rPr>
        <w:t>Group sessions, by another group member or persons who obtain your information through</w:t>
      </w:r>
    </w:p>
    <w:p w14:paraId="740CFCF1" w14:textId="478AE03D" w:rsidR="00E8057D" w:rsidRPr="00E8057D" w:rsidRDefault="00E8057D" w:rsidP="00E8057D">
      <w:pPr>
        <w:jc w:val="center"/>
        <w:rPr>
          <w:rFonts w:ascii="Arial" w:hAnsi="Arial" w:cs="Arial"/>
          <w:b/>
        </w:rPr>
      </w:pPr>
      <w:r w:rsidRPr="00E8057D">
        <w:rPr>
          <w:rFonts w:ascii="Arial" w:hAnsi="Arial" w:cs="Arial"/>
        </w:rPr>
        <w:t>another group member.</w:t>
      </w:r>
    </w:p>
    <w:p w14:paraId="3F5B7E84" w14:textId="77777777" w:rsidR="00E8057D" w:rsidRPr="00E8057D" w:rsidRDefault="00E8057D" w:rsidP="00E8057D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Name _______________________________________________________________________</w:t>
      </w:r>
    </w:p>
    <w:p w14:paraId="34116612" w14:textId="77777777" w:rsidR="00E8057D" w:rsidRPr="00E8057D" w:rsidRDefault="00E8057D" w:rsidP="00E8057D">
      <w:pPr>
        <w:pStyle w:val="NoSpacing"/>
        <w:rPr>
          <w:rFonts w:ascii="Arial" w:hAnsi="Arial" w:cs="Arial"/>
        </w:rPr>
      </w:pPr>
    </w:p>
    <w:p w14:paraId="1A858B65" w14:textId="77777777" w:rsidR="00E8057D" w:rsidRPr="00E8057D" w:rsidRDefault="00E8057D" w:rsidP="00E8057D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Date ______________________</w:t>
      </w:r>
    </w:p>
    <w:p w14:paraId="104166C7" w14:textId="77777777" w:rsidR="00E8057D" w:rsidRPr="00E8057D" w:rsidRDefault="00E8057D" w:rsidP="00E8057D">
      <w:pPr>
        <w:pStyle w:val="NoSpacing"/>
        <w:rPr>
          <w:rFonts w:ascii="Arial" w:hAnsi="Arial" w:cs="Arial"/>
        </w:rPr>
      </w:pPr>
    </w:p>
    <w:p w14:paraId="3810A5E7" w14:textId="77777777" w:rsidR="00E8057D" w:rsidRPr="00E8057D" w:rsidRDefault="00E8057D" w:rsidP="00E8057D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Signature ____________________________________________________________________</w:t>
      </w:r>
    </w:p>
    <w:p w14:paraId="79DFB54F" w14:textId="163B9582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06E34ECF" w14:textId="5952FF9D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60250E83" w14:textId="08AAA7B0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15EFB43A" w14:textId="27E1CBC5" w:rsidR="00E8057D" w:rsidRPr="00E8057D" w:rsidRDefault="00E8057D" w:rsidP="006F63B3">
      <w:pPr>
        <w:jc w:val="center"/>
        <w:rPr>
          <w:rFonts w:ascii="Arial" w:hAnsi="Arial" w:cs="Arial"/>
          <w:b/>
        </w:rPr>
      </w:pPr>
    </w:p>
    <w:p w14:paraId="17894C53" w14:textId="77777777" w:rsidR="007C2870" w:rsidRDefault="007C2870" w:rsidP="006F63B3">
      <w:pPr>
        <w:jc w:val="center"/>
        <w:rPr>
          <w:rFonts w:ascii="Arial" w:hAnsi="Arial" w:cs="Arial"/>
          <w:b/>
        </w:rPr>
      </w:pPr>
    </w:p>
    <w:p w14:paraId="113056BB" w14:textId="7E80354A" w:rsidR="00EA509D" w:rsidRPr="00E8057D" w:rsidRDefault="00B6279E" w:rsidP="006F63B3">
      <w:pPr>
        <w:jc w:val="center"/>
        <w:rPr>
          <w:rFonts w:ascii="Arial" w:hAnsi="Arial" w:cs="Arial"/>
          <w:b/>
        </w:rPr>
      </w:pPr>
      <w:r w:rsidRPr="00E8057D">
        <w:rPr>
          <w:rFonts w:ascii="Arial" w:hAnsi="Arial" w:cs="Arial"/>
          <w:b/>
        </w:rPr>
        <w:lastRenderedPageBreak/>
        <w:t>Health Education</w:t>
      </w:r>
      <w:r w:rsidR="0041295F" w:rsidRPr="00E8057D">
        <w:rPr>
          <w:rFonts w:ascii="Arial" w:hAnsi="Arial" w:cs="Arial"/>
          <w:b/>
        </w:rPr>
        <w:t xml:space="preserve"> Program Participation Agreement </w:t>
      </w:r>
    </w:p>
    <w:p w14:paraId="067BF70A" w14:textId="77777777" w:rsidR="002A3F5E" w:rsidRPr="00E8057D" w:rsidRDefault="002A3F5E">
      <w:pPr>
        <w:rPr>
          <w:rFonts w:ascii="Arial" w:hAnsi="Arial" w:cs="Arial"/>
        </w:rPr>
      </w:pPr>
    </w:p>
    <w:p w14:paraId="5CC0E976" w14:textId="2FE0CD14" w:rsidR="002A3F5E" w:rsidRPr="00E8057D" w:rsidRDefault="002A3F5E" w:rsidP="002A3F5E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 xml:space="preserve">I, ________________________________________, am voluntarily enrolling and participating in </w:t>
      </w:r>
      <w:r w:rsidR="0041295F" w:rsidRPr="00E8057D">
        <w:rPr>
          <w:rFonts w:ascii="Arial" w:hAnsi="Arial" w:cs="Arial"/>
        </w:rPr>
        <w:t xml:space="preserve">a </w:t>
      </w:r>
      <w:r w:rsidRPr="00E8057D">
        <w:rPr>
          <w:rFonts w:ascii="Arial" w:hAnsi="Arial" w:cs="Arial"/>
        </w:rPr>
        <w:t xml:space="preserve">class or activity </w:t>
      </w:r>
      <w:r w:rsidR="0041295F" w:rsidRPr="00E8057D">
        <w:rPr>
          <w:rFonts w:ascii="Arial" w:hAnsi="Arial" w:cs="Arial"/>
        </w:rPr>
        <w:t xml:space="preserve">hosted by </w:t>
      </w:r>
      <w:r w:rsidRPr="00E8057D">
        <w:rPr>
          <w:rFonts w:ascii="Arial" w:hAnsi="Arial" w:cs="Arial"/>
        </w:rPr>
        <w:t>Stanford</w:t>
      </w:r>
      <w:r w:rsidR="009A6CEF" w:rsidRPr="00E8057D">
        <w:rPr>
          <w:rFonts w:ascii="Arial" w:hAnsi="Arial" w:cs="Arial"/>
        </w:rPr>
        <w:t xml:space="preserve"> Health Care</w:t>
      </w:r>
      <w:r w:rsidRPr="00E8057D">
        <w:rPr>
          <w:rFonts w:ascii="Arial" w:hAnsi="Arial" w:cs="Arial"/>
        </w:rPr>
        <w:t>, including but not limited to, aerobic exercises, balance and functional movement practice, yoga, dance, resistance strength conditioning, and/or tai chi.  I am aware of the risks and hazards involved</w:t>
      </w:r>
      <w:r w:rsidR="00EE0614" w:rsidRPr="00E8057D">
        <w:rPr>
          <w:rFonts w:ascii="Arial" w:hAnsi="Arial" w:cs="Arial"/>
        </w:rPr>
        <w:t xml:space="preserve"> in participating in a class or activity where there is chance for injury.  </w:t>
      </w:r>
      <w:r w:rsidRPr="00E8057D">
        <w:rPr>
          <w:rFonts w:ascii="Arial" w:hAnsi="Arial" w:cs="Arial"/>
        </w:rPr>
        <w:t>I understand that it is my responsibility to consult with my physician regarding, and prior to my participation in, any type of class or activity at Stanford</w:t>
      </w:r>
      <w:r w:rsidR="009A6CEF" w:rsidRPr="00E8057D">
        <w:rPr>
          <w:rFonts w:ascii="Arial" w:hAnsi="Arial" w:cs="Arial"/>
        </w:rPr>
        <w:t xml:space="preserve"> Health Care</w:t>
      </w:r>
      <w:r w:rsidRPr="00E8057D">
        <w:rPr>
          <w:rFonts w:ascii="Arial" w:hAnsi="Arial" w:cs="Arial"/>
        </w:rPr>
        <w:t xml:space="preserve">.  I hereby affirm that I am in good physical condition and do not suffer from any disability or condition that would prevent or limit my participation in classes or activities.  </w:t>
      </w:r>
    </w:p>
    <w:p w14:paraId="6FC941DC" w14:textId="77777777" w:rsidR="002A3F5E" w:rsidRPr="00E8057D" w:rsidRDefault="002A3F5E" w:rsidP="002A3F5E">
      <w:pPr>
        <w:pStyle w:val="NoSpacing"/>
        <w:rPr>
          <w:rFonts w:ascii="Arial" w:hAnsi="Arial" w:cs="Arial"/>
        </w:rPr>
      </w:pPr>
    </w:p>
    <w:p w14:paraId="16F087A4" w14:textId="0C6D9A5F" w:rsidR="002A3F5E" w:rsidRPr="00E8057D" w:rsidRDefault="002A3F5E" w:rsidP="002A3F5E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In the event of any unusual pain, discomfort, injury</w:t>
      </w:r>
      <w:r w:rsidR="0041295F" w:rsidRPr="00E8057D">
        <w:rPr>
          <w:rFonts w:ascii="Arial" w:hAnsi="Arial" w:cs="Arial"/>
        </w:rPr>
        <w:t xml:space="preserve">, light headedness or dizziness </w:t>
      </w:r>
      <w:r w:rsidRPr="00E8057D">
        <w:rPr>
          <w:rFonts w:ascii="Arial" w:hAnsi="Arial" w:cs="Arial"/>
        </w:rPr>
        <w:t>during</w:t>
      </w:r>
      <w:r w:rsidR="0041295F" w:rsidRPr="00E8057D">
        <w:rPr>
          <w:rFonts w:ascii="Arial" w:hAnsi="Arial" w:cs="Arial"/>
        </w:rPr>
        <w:t xml:space="preserve"> the </w:t>
      </w:r>
      <w:r w:rsidRPr="00E8057D">
        <w:rPr>
          <w:rFonts w:ascii="Arial" w:hAnsi="Arial" w:cs="Arial"/>
        </w:rPr>
        <w:t xml:space="preserve">class or activity, I </w:t>
      </w:r>
      <w:r w:rsidR="00B6279E" w:rsidRPr="00E8057D">
        <w:rPr>
          <w:rFonts w:ascii="Arial" w:hAnsi="Arial" w:cs="Arial"/>
        </w:rPr>
        <w:t>w</w:t>
      </w:r>
      <w:r w:rsidRPr="00E8057D">
        <w:rPr>
          <w:rFonts w:ascii="Arial" w:hAnsi="Arial" w:cs="Arial"/>
        </w:rPr>
        <w:t>ill cease participation.</w:t>
      </w:r>
      <w:r w:rsidR="00F7602D" w:rsidRPr="00E8057D">
        <w:rPr>
          <w:rFonts w:ascii="Arial" w:hAnsi="Arial" w:cs="Arial"/>
        </w:rPr>
        <w:t xml:space="preserve">  I understand I am responsible for modifying exercises as necessary based on my physical condition and/or state of being.</w:t>
      </w:r>
    </w:p>
    <w:p w14:paraId="435F2A9E" w14:textId="77777777" w:rsidR="002A3F5E" w:rsidRPr="00E8057D" w:rsidRDefault="002A3F5E" w:rsidP="002A3F5E">
      <w:pPr>
        <w:pStyle w:val="NoSpacing"/>
        <w:rPr>
          <w:rFonts w:ascii="Arial" w:hAnsi="Arial" w:cs="Arial"/>
        </w:rPr>
      </w:pPr>
    </w:p>
    <w:p w14:paraId="34F2CF9B" w14:textId="373293CB" w:rsidR="006F63B3" w:rsidRPr="00E8057D" w:rsidRDefault="002A3F5E" w:rsidP="002A3F5E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I understand that Stanford’s Health Education Programs, in an effort to provide me with the latest program updates</w:t>
      </w:r>
      <w:r w:rsidR="006F63B3" w:rsidRPr="00E8057D">
        <w:rPr>
          <w:rFonts w:ascii="Arial" w:hAnsi="Arial" w:cs="Arial"/>
        </w:rPr>
        <w:t xml:space="preserve"> on exercise classes and activities, care, and research, will communicate with me by email</w:t>
      </w:r>
      <w:r w:rsidR="00B6279E" w:rsidRPr="00E8057D">
        <w:rPr>
          <w:rFonts w:ascii="Arial" w:hAnsi="Arial" w:cs="Arial"/>
        </w:rPr>
        <w:t xml:space="preserve"> or text</w:t>
      </w:r>
      <w:r w:rsidR="006F63B3" w:rsidRPr="00E8057D">
        <w:rPr>
          <w:rFonts w:ascii="Arial" w:hAnsi="Arial" w:cs="Arial"/>
        </w:rPr>
        <w:t xml:space="preserve">.  At any time, I may change my communication preferences and opt out of email </w:t>
      </w:r>
      <w:r w:rsidR="00B6279E" w:rsidRPr="00E8057D">
        <w:rPr>
          <w:rFonts w:ascii="Arial" w:hAnsi="Arial" w:cs="Arial"/>
        </w:rPr>
        <w:t xml:space="preserve">or text </w:t>
      </w:r>
      <w:r w:rsidR="006F63B3" w:rsidRPr="00E8057D">
        <w:rPr>
          <w:rFonts w:ascii="Arial" w:hAnsi="Arial" w:cs="Arial"/>
        </w:rPr>
        <w:t xml:space="preserve">communications by contacting </w:t>
      </w:r>
      <w:r w:rsidR="009A6CEF" w:rsidRPr="00E8057D">
        <w:rPr>
          <w:rFonts w:ascii="Arial" w:hAnsi="Arial" w:cs="Arial"/>
        </w:rPr>
        <w:t>Stanford’s H</w:t>
      </w:r>
      <w:r w:rsidR="006F63B3" w:rsidRPr="00E8057D">
        <w:rPr>
          <w:rFonts w:ascii="Arial" w:hAnsi="Arial" w:cs="Arial"/>
        </w:rPr>
        <w:t xml:space="preserve">ealth </w:t>
      </w:r>
      <w:r w:rsidR="009A6CEF" w:rsidRPr="00E8057D">
        <w:rPr>
          <w:rFonts w:ascii="Arial" w:hAnsi="Arial" w:cs="Arial"/>
        </w:rPr>
        <w:t>E</w:t>
      </w:r>
      <w:r w:rsidR="006F63B3" w:rsidRPr="00E8057D">
        <w:rPr>
          <w:rFonts w:ascii="Arial" w:hAnsi="Arial" w:cs="Arial"/>
        </w:rPr>
        <w:t xml:space="preserve">ducation </w:t>
      </w:r>
      <w:r w:rsidR="009A6CEF" w:rsidRPr="00E8057D">
        <w:rPr>
          <w:rFonts w:ascii="Arial" w:hAnsi="Arial" w:cs="Arial"/>
        </w:rPr>
        <w:t>P</w:t>
      </w:r>
      <w:r w:rsidR="006F63B3" w:rsidRPr="00E8057D">
        <w:rPr>
          <w:rFonts w:ascii="Arial" w:hAnsi="Arial" w:cs="Arial"/>
        </w:rPr>
        <w:t>rogram.</w:t>
      </w:r>
    </w:p>
    <w:p w14:paraId="3B09A6DD" w14:textId="77777777" w:rsidR="003835BB" w:rsidRPr="00E8057D" w:rsidRDefault="003835BB" w:rsidP="002A3F5E">
      <w:pPr>
        <w:pStyle w:val="NoSpacing"/>
        <w:rPr>
          <w:rFonts w:ascii="Arial" w:hAnsi="Arial" w:cs="Arial"/>
        </w:rPr>
      </w:pPr>
    </w:p>
    <w:p w14:paraId="7C534585" w14:textId="77777777" w:rsidR="006F63B3" w:rsidRPr="00E8057D" w:rsidRDefault="006F63B3" w:rsidP="002A3F5E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Name _______________________________________________________________________</w:t>
      </w:r>
    </w:p>
    <w:p w14:paraId="219F0C55" w14:textId="77777777" w:rsidR="006F63B3" w:rsidRPr="00E8057D" w:rsidRDefault="006F63B3" w:rsidP="002A3F5E">
      <w:pPr>
        <w:pStyle w:val="NoSpacing"/>
        <w:rPr>
          <w:rFonts w:ascii="Arial" w:hAnsi="Arial" w:cs="Arial"/>
        </w:rPr>
      </w:pPr>
    </w:p>
    <w:p w14:paraId="6DA8ED05" w14:textId="10A08FA2" w:rsidR="006F63B3" w:rsidRPr="00E8057D" w:rsidRDefault="006F63B3" w:rsidP="002A3F5E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Date ______________________</w:t>
      </w:r>
    </w:p>
    <w:p w14:paraId="0499D859" w14:textId="77777777" w:rsidR="006F63B3" w:rsidRPr="00E8057D" w:rsidRDefault="006F63B3" w:rsidP="002A3F5E">
      <w:pPr>
        <w:pStyle w:val="NoSpacing"/>
        <w:rPr>
          <w:rFonts w:ascii="Arial" w:hAnsi="Arial" w:cs="Arial"/>
        </w:rPr>
      </w:pPr>
    </w:p>
    <w:p w14:paraId="1D0D87CE" w14:textId="2D9A9E22" w:rsidR="006F63B3" w:rsidRDefault="006F63B3" w:rsidP="002A3F5E">
      <w:pPr>
        <w:pStyle w:val="NoSpacing"/>
        <w:rPr>
          <w:rFonts w:ascii="Arial" w:hAnsi="Arial" w:cs="Arial"/>
        </w:rPr>
      </w:pPr>
      <w:r w:rsidRPr="00E8057D">
        <w:rPr>
          <w:rFonts w:ascii="Arial" w:hAnsi="Arial" w:cs="Arial"/>
        </w:rPr>
        <w:t>Signature ____________________________________________________________________</w:t>
      </w:r>
    </w:p>
    <w:p w14:paraId="1FB14FCD" w14:textId="704F2FF4" w:rsidR="007C2870" w:rsidRDefault="007C2870" w:rsidP="002A3F5E">
      <w:pPr>
        <w:pStyle w:val="NoSpacing"/>
        <w:rPr>
          <w:rFonts w:ascii="Arial" w:hAnsi="Arial" w:cs="Arial"/>
        </w:rPr>
      </w:pPr>
    </w:p>
    <w:p w14:paraId="28EFA498" w14:textId="0C8A25ED" w:rsidR="007C2870" w:rsidRDefault="007C2870" w:rsidP="002A3F5E">
      <w:pPr>
        <w:pStyle w:val="NoSpacing"/>
        <w:rPr>
          <w:rFonts w:ascii="Arial" w:hAnsi="Arial" w:cs="Arial"/>
        </w:rPr>
      </w:pPr>
    </w:p>
    <w:p w14:paraId="2ADDAC3F" w14:textId="1525BABD" w:rsidR="007C2870" w:rsidRDefault="007C2870" w:rsidP="002A3F5E">
      <w:pPr>
        <w:pStyle w:val="NoSpacing"/>
        <w:rPr>
          <w:rFonts w:ascii="Arial" w:hAnsi="Arial" w:cs="Arial"/>
        </w:rPr>
      </w:pPr>
    </w:p>
    <w:p w14:paraId="6379B3EF" w14:textId="4EF8B868" w:rsidR="007C2870" w:rsidRDefault="007C2870" w:rsidP="002A3F5E">
      <w:pPr>
        <w:pStyle w:val="NoSpacing"/>
        <w:rPr>
          <w:rFonts w:ascii="Arial" w:hAnsi="Arial" w:cs="Arial"/>
        </w:rPr>
      </w:pPr>
    </w:p>
    <w:p w14:paraId="7B90CCF7" w14:textId="7D140FBF" w:rsidR="007C2870" w:rsidRDefault="007C2870" w:rsidP="002A3F5E">
      <w:pPr>
        <w:pStyle w:val="NoSpacing"/>
        <w:rPr>
          <w:rFonts w:ascii="Arial" w:hAnsi="Arial" w:cs="Arial"/>
        </w:rPr>
      </w:pPr>
    </w:p>
    <w:p w14:paraId="05AD0182" w14:textId="591F9A16" w:rsidR="007C2870" w:rsidRPr="007C2870" w:rsidRDefault="007C2870" w:rsidP="007C2870">
      <w:pPr>
        <w:pStyle w:val="NoSpacing"/>
        <w:jc w:val="center"/>
        <w:rPr>
          <w:rFonts w:ascii="Arial" w:hAnsi="Arial" w:cs="Arial"/>
        </w:rPr>
      </w:pPr>
    </w:p>
    <w:p w14:paraId="2C67313C" w14:textId="360E2603" w:rsidR="007C2870" w:rsidRDefault="007C2870" w:rsidP="007C2870">
      <w:pPr>
        <w:pStyle w:val="NoSpacing"/>
        <w:jc w:val="center"/>
        <w:rPr>
          <w:rFonts w:ascii="Arial" w:hAnsi="Arial" w:cs="Arial"/>
        </w:rPr>
      </w:pPr>
      <w:r w:rsidRPr="007C2870">
        <w:rPr>
          <w:rFonts w:ascii="Arial" w:hAnsi="Arial" w:cs="Arial"/>
        </w:rPr>
        <w:t xml:space="preserve">Please fill out this form and return to </w:t>
      </w:r>
      <w:hyperlink r:id="rId7" w:history="1">
        <w:r w:rsidRPr="007C2870">
          <w:rPr>
            <w:rStyle w:val="Hyperlink"/>
            <w:rFonts w:ascii="Arial" w:hAnsi="Arial" w:cs="Arial"/>
            <w:color w:val="007C92"/>
          </w:rPr>
          <w:t>CancerSupportiveCare@StanfordHealthCare.org</w:t>
        </w:r>
      </w:hyperlink>
      <w:r w:rsidRPr="007C28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Thank you!</w:t>
      </w:r>
    </w:p>
    <w:p w14:paraId="5A6F484B" w14:textId="77777777" w:rsidR="007C2870" w:rsidRPr="007C2870" w:rsidRDefault="007C2870" w:rsidP="007C2870"/>
    <w:p w14:paraId="672C8763" w14:textId="77777777" w:rsidR="007C2870" w:rsidRPr="007C2870" w:rsidRDefault="007C2870" w:rsidP="007C2870"/>
    <w:p w14:paraId="2E281C3B" w14:textId="77777777" w:rsidR="007C2870" w:rsidRPr="007C2870" w:rsidRDefault="007C2870" w:rsidP="007C2870"/>
    <w:p w14:paraId="63C28DA4" w14:textId="77777777" w:rsidR="007C2870" w:rsidRPr="007C2870" w:rsidRDefault="007C2870" w:rsidP="007C2870"/>
    <w:p w14:paraId="31638A06" w14:textId="77777777" w:rsidR="007C2870" w:rsidRPr="007C2870" w:rsidRDefault="007C2870" w:rsidP="007C2870"/>
    <w:p w14:paraId="317F038B" w14:textId="77777777" w:rsidR="007C2870" w:rsidRPr="007C2870" w:rsidRDefault="007C2870" w:rsidP="007C2870"/>
    <w:p w14:paraId="54EC47FB" w14:textId="77777777" w:rsidR="007C2870" w:rsidRPr="007C2870" w:rsidRDefault="007C2870" w:rsidP="007C2870"/>
    <w:p w14:paraId="151202C8" w14:textId="77777777" w:rsidR="007C2870" w:rsidRPr="007C2870" w:rsidRDefault="007C2870" w:rsidP="007C2870"/>
    <w:p w14:paraId="23113F87" w14:textId="77777777" w:rsidR="007C2870" w:rsidRPr="007C2870" w:rsidRDefault="007C2870" w:rsidP="007C2870"/>
    <w:p w14:paraId="57D52425" w14:textId="67BED9E9" w:rsidR="007C2870" w:rsidRDefault="007C2870" w:rsidP="007C2870"/>
    <w:p w14:paraId="1FBA9E82" w14:textId="77777777" w:rsidR="007C2870" w:rsidRPr="007C2870" w:rsidRDefault="007C2870" w:rsidP="007C2870">
      <w:pPr>
        <w:jc w:val="right"/>
      </w:pPr>
    </w:p>
    <w:sectPr w:rsidR="007C2870" w:rsidRPr="007C2870" w:rsidSect="003835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AAB7" w14:textId="77777777" w:rsidR="00E37557" w:rsidRDefault="00E37557" w:rsidP="0041295F">
      <w:pPr>
        <w:spacing w:after="0" w:line="240" w:lineRule="auto"/>
      </w:pPr>
      <w:r>
        <w:separator/>
      </w:r>
    </w:p>
  </w:endnote>
  <w:endnote w:type="continuationSeparator" w:id="0">
    <w:p w14:paraId="282410EA" w14:textId="77777777" w:rsidR="00E37557" w:rsidRDefault="00E37557" w:rsidP="0041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8795" w14:textId="2D464A3C" w:rsidR="0041295F" w:rsidRPr="0041295F" w:rsidRDefault="0041295F">
    <w:pPr>
      <w:pStyle w:val="Footer"/>
      <w:rPr>
        <w:rFonts w:ascii="Arial" w:hAnsi="Arial" w:cs="Arial"/>
        <w:sz w:val="18"/>
        <w:szCs w:val="18"/>
      </w:rPr>
    </w:pPr>
    <w:r w:rsidRPr="0041295F">
      <w:rPr>
        <w:rFonts w:ascii="Arial" w:hAnsi="Arial" w:cs="Arial"/>
        <w:sz w:val="18"/>
        <w:szCs w:val="18"/>
      </w:rPr>
      <w:t xml:space="preserve">Health Education, Engagement and Promotion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</w:t>
    </w:r>
    <w:r w:rsidRPr="0041295F">
      <w:rPr>
        <w:rFonts w:ascii="Arial" w:hAnsi="Arial" w:cs="Arial"/>
        <w:sz w:val="18"/>
        <w:szCs w:val="18"/>
      </w:rPr>
      <w:t>3/2</w:t>
    </w:r>
    <w:r w:rsidR="007C2870">
      <w:rPr>
        <w:rFonts w:ascii="Arial" w:hAnsi="Arial" w:cs="Arial"/>
        <w:sz w:val="18"/>
        <w:szCs w:val="18"/>
      </w:rPr>
      <w:t>3</w:t>
    </w:r>
    <w:r w:rsidRPr="0041295F">
      <w:rPr>
        <w:rFonts w:ascii="Arial" w:hAnsi="Arial" w:cs="Arial"/>
        <w:sz w:val="18"/>
        <w:szCs w:val="18"/>
      </w:rPr>
      <w:t>/20</w:t>
    </w:r>
  </w:p>
  <w:p w14:paraId="3B1C1A6F" w14:textId="77777777" w:rsidR="0041295F" w:rsidRDefault="0041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E71B" w14:textId="77777777" w:rsidR="00E37557" w:rsidRDefault="00E37557" w:rsidP="0041295F">
      <w:pPr>
        <w:spacing w:after="0" w:line="240" w:lineRule="auto"/>
      </w:pPr>
      <w:r>
        <w:separator/>
      </w:r>
    </w:p>
  </w:footnote>
  <w:footnote w:type="continuationSeparator" w:id="0">
    <w:p w14:paraId="61E07D2C" w14:textId="77777777" w:rsidR="00E37557" w:rsidRDefault="00E37557" w:rsidP="00412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5E"/>
    <w:rsid w:val="00172ED5"/>
    <w:rsid w:val="001D6E03"/>
    <w:rsid w:val="002A3F5E"/>
    <w:rsid w:val="00327C72"/>
    <w:rsid w:val="003835BB"/>
    <w:rsid w:val="0041295F"/>
    <w:rsid w:val="00442399"/>
    <w:rsid w:val="006F63B3"/>
    <w:rsid w:val="007C2870"/>
    <w:rsid w:val="0099405C"/>
    <w:rsid w:val="009A6CEF"/>
    <w:rsid w:val="009A6F5F"/>
    <w:rsid w:val="009B573B"/>
    <w:rsid w:val="00A97F59"/>
    <w:rsid w:val="00B6279E"/>
    <w:rsid w:val="00DE6C69"/>
    <w:rsid w:val="00E37557"/>
    <w:rsid w:val="00E8057D"/>
    <w:rsid w:val="00EA509D"/>
    <w:rsid w:val="00ED6885"/>
    <w:rsid w:val="00EE0614"/>
    <w:rsid w:val="00F7602D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DF36"/>
  <w15:chartTrackingRefBased/>
  <w15:docId w15:val="{0B47932B-91E8-4373-9164-5C7A14C7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5F"/>
  </w:style>
  <w:style w:type="paragraph" w:styleId="Footer">
    <w:name w:val="footer"/>
    <w:basedOn w:val="Normal"/>
    <w:link w:val="FooterChar"/>
    <w:uiPriority w:val="99"/>
    <w:unhideWhenUsed/>
    <w:rsid w:val="0041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5F"/>
  </w:style>
  <w:style w:type="character" w:styleId="Hyperlink">
    <w:name w:val="Hyperlink"/>
    <w:basedOn w:val="DefaultParagraphFont"/>
    <w:uiPriority w:val="99"/>
    <w:semiHidden/>
    <w:unhideWhenUsed/>
    <w:rsid w:val="007C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ncersupportivecare@stanfordhealth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Truman</dc:creator>
  <cp:keywords/>
  <dc:description/>
  <cp:lastModifiedBy>Stevens, Tina</cp:lastModifiedBy>
  <cp:revision>2</cp:revision>
  <dcterms:created xsi:type="dcterms:W3CDTF">2020-03-24T20:57:00Z</dcterms:created>
  <dcterms:modified xsi:type="dcterms:W3CDTF">2020-03-24T20:57:00Z</dcterms:modified>
</cp:coreProperties>
</file>